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73063F6">
      <w:pPr>
        <w:rPr>
          <w:rFonts w:hint="default"/>
        </w:rPr>
      </w:pPr>
      <w:r>
        <w:rPr>
          <w:rFonts w:hint="default"/>
        </w:rPr>
        <w:t>能量球争夺战</w:t>
      </w:r>
    </w:p>
    <w:p w14:paraId="7299C6EF">
      <w:pPr>
        <w:rPr>
          <w:rFonts w:hint="default" w:eastAsia="宋体"/>
          <w:lang w:val="en-US" w:eastAsia="zh-CN"/>
        </w:rPr>
      </w:pPr>
      <w:r>
        <w:rPr>
          <w:rFonts w:hint="eastAsia"/>
          <w:lang w:val="en-US" w:eastAsia="zh-CN"/>
        </w:rPr>
        <w:t xml:space="preserve">Github: </w:t>
      </w:r>
      <w:r>
        <w:rPr>
          <w:rFonts w:hint="eastAsia"/>
          <w:lang w:val="en-US" w:eastAsia="zh-CN"/>
        </w:rPr>
        <w:fldChar w:fldCharType="begin"/>
      </w:r>
      <w:r>
        <w:rPr>
          <w:rFonts w:hint="eastAsia"/>
          <w:lang w:val="en-US" w:eastAsia="zh-CN"/>
        </w:rPr>
        <w:instrText xml:space="preserve"> HYPERLINK "https://github.com/xuchengxiang627/EnergyBallRush.git" </w:instrText>
      </w:r>
      <w:r>
        <w:rPr>
          <w:rFonts w:hint="eastAsia"/>
          <w:lang w:val="en-US" w:eastAsia="zh-CN"/>
        </w:rPr>
        <w:fldChar w:fldCharType="separate"/>
      </w:r>
      <w:r>
        <w:rPr>
          <w:rStyle w:val="10"/>
          <w:rFonts w:hint="eastAsia"/>
          <w:lang w:val="en-US" w:eastAsia="zh-CN"/>
        </w:rPr>
        <w:t>https://github.com/xuchengxiang627/EnergyBallRush.git</w:t>
      </w:r>
      <w:r>
        <w:rPr>
          <w:rFonts w:hint="eastAsia"/>
          <w:lang w:val="en-US" w:eastAsia="zh-CN"/>
        </w:rPr>
        <w:fldChar w:fldCharType="end"/>
      </w:r>
    </w:p>
    <w:p w14:paraId="6FF53AC8">
      <w:pPr>
        <w:pStyle w:val="2"/>
        <w:bidi w:val="0"/>
        <w:rPr>
          <w:rFonts w:hint="default"/>
        </w:rPr>
      </w:pPr>
      <w:r>
        <w:rPr>
          <w:rFonts w:hint="eastAsia"/>
          <w:lang w:eastAsia="zh-CN"/>
        </w:rPr>
        <w:t>主要玩法</w:t>
      </w:r>
    </w:p>
    <w:p w14:paraId="32E4A8EF">
      <w:pPr>
        <w:numPr>
          <w:ilvl w:val="0"/>
          <w:numId w:val="0"/>
        </w:numPr>
        <w:ind w:leftChars="0" w:firstLine="420" w:firstLineChars="0"/>
        <w:rPr>
          <w:rFonts w:hint="default"/>
          <w:lang w:val="en-US"/>
        </w:rPr>
      </w:pPr>
      <w:r>
        <w:rPr>
          <w:rFonts w:hint="eastAsia"/>
          <w:lang w:eastAsia="zh-CN"/>
        </w:rPr>
        <w:t>地图中若干能量球和敌人，玩家需要通过能量球获取积分，</w:t>
      </w:r>
      <w:r>
        <w:rPr>
          <w:rFonts w:hint="eastAsia"/>
          <w:lang w:val="en-US" w:eastAsia="zh-CN"/>
        </w:rPr>
        <w:t>在一定游戏时间内获取更多积分</w:t>
      </w:r>
    </w:p>
    <w:p w14:paraId="4C47EDD8">
      <w:pPr>
        <w:pStyle w:val="3"/>
        <w:bidi w:val="0"/>
        <w:rPr>
          <w:rFonts w:hint="eastAsia"/>
          <w:lang w:eastAsia="zh-CN"/>
        </w:rPr>
      </w:pPr>
      <w:r>
        <w:rPr>
          <w:rFonts w:hint="default"/>
        </w:rPr>
        <w:t>玩家</w:t>
      </w:r>
    </w:p>
    <w:p w14:paraId="2969832E">
      <w:pPr>
        <w:keepNext w:val="0"/>
        <w:keepLines w:val="0"/>
        <w:pageBreakBefore w:val="0"/>
        <w:widowControl w:val="0"/>
        <w:numPr>
          <w:ilvl w:val="0"/>
          <w:numId w:val="2"/>
        </w:numPr>
        <w:kinsoku/>
        <w:wordWrap/>
        <w:overflowPunct/>
        <w:topLinePunct w:val="0"/>
        <w:autoSpaceDE/>
        <w:autoSpaceDN/>
        <w:bidi w:val="0"/>
        <w:adjustRightInd/>
        <w:snapToGrid/>
        <w:ind w:left="380" w:leftChars="0" w:hanging="170" w:firstLineChars="0"/>
        <w:textAlignment w:val="auto"/>
        <w:rPr>
          <w:rFonts w:hint="eastAsia"/>
          <w:lang w:eastAsia="zh-CN"/>
        </w:rPr>
      </w:pPr>
      <w:r>
        <w:rPr>
          <w:rFonts w:hint="eastAsia"/>
          <w:lang w:eastAsia="zh-CN"/>
        </w:rPr>
        <w:t>攻击方式：射击，可以攻击敌人和其他玩家</w:t>
      </w:r>
    </w:p>
    <w:p w14:paraId="18DE5A97">
      <w:pPr>
        <w:keepNext w:val="0"/>
        <w:keepLines w:val="0"/>
        <w:pageBreakBefore w:val="0"/>
        <w:widowControl w:val="0"/>
        <w:numPr>
          <w:ilvl w:val="0"/>
          <w:numId w:val="2"/>
        </w:numPr>
        <w:kinsoku/>
        <w:wordWrap/>
        <w:overflowPunct/>
        <w:topLinePunct w:val="0"/>
        <w:autoSpaceDE/>
        <w:autoSpaceDN/>
        <w:bidi w:val="0"/>
        <w:adjustRightInd/>
        <w:snapToGrid/>
        <w:ind w:left="380" w:leftChars="0" w:hanging="170" w:firstLineChars="0"/>
        <w:textAlignment w:val="auto"/>
        <w:rPr>
          <w:rFonts w:hint="eastAsia"/>
          <w:lang w:eastAsia="zh-CN"/>
        </w:rPr>
      </w:pPr>
      <w:r>
        <w:rPr>
          <w:rFonts w:hint="eastAsia"/>
          <w:lang w:eastAsia="zh-CN"/>
        </w:rPr>
        <w:t>血量为</w:t>
      </w:r>
      <w:r>
        <w:rPr>
          <w:rFonts w:hint="eastAsia"/>
          <w:lang w:val="en-US" w:eastAsia="zh-CN"/>
        </w:rPr>
        <w:t>100，攻击伤害为10</w:t>
      </w:r>
    </w:p>
    <w:p w14:paraId="5F0ABE49">
      <w:pPr>
        <w:keepNext w:val="0"/>
        <w:keepLines w:val="0"/>
        <w:pageBreakBefore w:val="0"/>
        <w:widowControl w:val="0"/>
        <w:numPr>
          <w:ilvl w:val="0"/>
          <w:numId w:val="2"/>
        </w:numPr>
        <w:kinsoku/>
        <w:wordWrap/>
        <w:overflowPunct/>
        <w:topLinePunct w:val="0"/>
        <w:autoSpaceDE/>
        <w:autoSpaceDN/>
        <w:bidi w:val="0"/>
        <w:adjustRightInd/>
        <w:snapToGrid/>
        <w:ind w:left="380" w:leftChars="0" w:hanging="170" w:firstLineChars="0"/>
        <w:textAlignment w:val="auto"/>
        <w:rPr>
          <w:rFonts w:hint="eastAsia"/>
          <w:lang w:eastAsia="zh-CN"/>
        </w:rPr>
      </w:pPr>
      <w:r>
        <w:rPr>
          <w:rFonts w:hint="eastAsia"/>
          <w:lang w:eastAsia="zh-CN"/>
        </w:rPr>
        <w:t>被击败后，减少</w:t>
      </w:r>
      <w:r>
        <w:rPr>
          <w:rFonts w:hint="eastAsia"/>
          <w:lang w:val="en-US" w:eastAsia="zh-CN"/>
        </w:rPr>
        <w:t>80%</w:t>
      </w:r>
      <w:r>
        <w:rPr>
          <w:rFonts w:hint="eastAsia"/>
          <w:lang w:eastAsia="zh-CN"/>
        </w:rPr>
        <w:t>目前积分，</w:t>
      </w:r>
      <w:r>
        <w:rPr>
          <w:rFonts w:hint="eastAsia"/>
          <w:lang w:val="en-US" w:eastAsia="zh-CN"/>
        </w:rPr>
        <w:t>获得3秒无敌</w:t>
      </w:r>
    </w:p>
    <w:p w14:paraId="1E00E478">
      <w:pPr>
        <w:pStyle w:val="3"/>
        <w:bidi w:val="0"/>
        <w:rPr>
          <w:rFonts w:hint="eastAsia"/>
          <w:lang w:eastAsia="zh-CN"/>
        </w:rPr>
      </w:pPr>
      <w:r>
        <w:rPr>
          <w:rFonts w:hint="default"/>
        </w:rPr>
        <w:t>敌人</w:t>
      </w:r>
    </w:p>
    <w:p w14:paraId="416AF34B">
      <w:pPr>
        <w:keepNext w:val="0"/>
        <w:keepLines w:val="0"/>
        <w:pageBreakBefore w:val="0"/>
        <w:widowControl w:val="0"/>
        <w:numPr>
          <w:ilvl w:val="0"/>
          <w:numId w:val="2"/>
        </w:numPr>
        <w:kinsoku/>
        <w:wordWrap/>
        <w:overflowPunct/>
        <w:topLinePunct w:val="0"/>
        <w:autoSpaceDE/>
        <w:autoSpaceDN/>
        <w:bidi w:val="0"/>
        <w:adjustRightInd/>
        <w:snapToGrid/>
        <w:ind w:left="380" w:leftChars="0" w:hanging="170" w:firstLineChars="0"/>
        <w:textAlignment w:val="auto"/>
        <w:rPr>
          <w:rFonts w:hint="eastAsia"/>
          <w:lang w:eastAsia="zh-CN"/>
        </w:rPr>
      </w:pPr>
      <w:r>
        <w:rPr>
          <w:rFonts w:hint="eastAsia"/>
          <w:lang w:eastAsia="zh-CN"/>
        </w:rPr>
        <w:t>行为：可以攻击一定范围内的玩家，触碰到玩家对玩家造成额外伤害</w:t>
      </w:r>
    </w:p>
    <w:p w14:paraId="510C91B5">
      <w:pPr>
        <w:keepNext w:val="0"/>
        <w:keepLines w:val="0"/>
        <w:pageBreakBefore w:val="0"/>
        <w:widowControl w:val="0"/>
        <w:numPr>
          <w:ilvl w:val="0"/>
          <w:numId w:val="2"/>
        </w:numPr>
        <w:kinsoku/>
        <w:wordWrap/>
        <w:overflowPunct/>
        <w:topLinePunct w:val="0"/>
        <w:autoSpaceDE/>
        <w:autoSpaceDN/>
        <w:bidi w:val="0"/>
        <w:adjustRightInd/>
        <w:snapToGrid/>
        <w:ind w:left="380" w:leftChars="0" w:hanging="170" w:firstLineChars="0"/>
        <w:textAlignment w:val="auto"/>
        <w:rPr>
          <w:rFonts w:hint="eastAsia"/>
          <w:lang w:eastAsia="zh-CN"/>
        </w:rPr>
      </w:pPr>
      <w:r>
        <w:rPr>
          <w:rFonts w:hint="eastAsia"/>
          <w:lang w:eastAsia="zh-CN"/>
        </w:rPr>
        <w:t>被击败后获取</w:t>
      </w:r>
      <w:r>
        <w:rPr>
          <w:rFonts w:hint="eastAsia"/>
          <w:lang w:val="en-US" w:eastAsia="zh-CN"/>
        </w:rPr>
        <w:t>10点积分，并掉落其拾取的能量球</w:t>
      </w:r>
    </w:p>
    <w:p w14:paraId="1866390E">
      <w:pPr>
        <w:keepNext w:val="0"/>
        <w:keepLines w:val="0"/>
        <w:pageBreakBefore w:val="0"/>
        <w:widowControl w:val="0"/>
        <w:numPr>
          <w:ilvl w:val="0"/>
          <w:numId w:val="2"/>
        </w:numPr>
        <w:kinsoku/>
        <w:wordWrap/>
        <w:overflowPunct/>
        <w:topLinePunct w:val="0"/>
        <w:autoSpaceDE/>
        <w:autoSpaceDN/>
        <w:bidi w:val="0"/>
        <w:adjustRightInd/>
        <w:snapToGrid/>
        <w:ind w:left="380" w:leftChars="0" w:hanging="170" w:firstLineChars="0"/>
        <w:textAlignment w:val="auto"/>
        <w:rPr>
          <w:rFonts w:hint="eastAsia"/>
          <w:lang w:eastAsia="zh-CN"/>
        </w:rPr>
      </w:pPr>
      <w:r>
        <w:rPr>
          <w:rFonts w:hint="eastAsia"/>
          <w:lang w:val="en-US" w:eastAsia="zh-CN"/>
        </w:rPr>
        <w:t>血量为50，攻击造成伤害为30</w:t>
      </w:r>
    </w:p>
    <w:p w14:paraId="0E803321">
      <w:pPr>
        <w:pStyle w:val="3"/>
        <w:bidi w:val="0"/>
        <w:rPr>
          <w:rFonts w:hint="eastAsia"/>
          <w:lang w:eastAsia="zh-CN"/>
        </w:rPr>
      </w:pPr>
      <w:r>
        <w:rPr>
          <w:rFonts w:hint="eastAsia"/>
          <w:lang w:eastAsia="zh-CN"/>
        </w:rPr>
        <w:t>能量球</w:t>
      </w:r>
    </w:p>
    <w:p w14:paraId="1B4285E0">
      <w:pPr>
        <w:keepNext w:val="0"/>
        <w:keepLines w:val="0"/>
        <w:pageBreakBefore w:val="0"/>
        <w:widowControl w:val="0"/>
        <w:numPr>
          <w:ilvl w:val="0"/>
          <w:numId w:val="2"/>
        </w:numPr>
        <w:kinsoku/>
        <w:wordWrap/>
        <w:overflowPunct/>
        <w:topLinePunct w:val="0"/>
        <w:autoSpaceDE/>
        <w:autoSpaceDN/>
        <w:bidi w:val="0"/>
        <w:adjustRightInd/>
        <w:snapToGrid/>
        <w:ind w:left="380" w:leftChars="0" w:hanging="170" w:firstLineChars="0"/>
        <w:textAlignment w:val="auto"/>
        <w:rPr>
          <w:rFonts w:hint="default"/>
        </w:rPr>
      </w:pPr>
      <w:r>
        <w:rPr>
          <w:rFonts w:hint="eastAsia"/>
          <w:lang w:eastAsia="zh-CN"/>
        </w:rPr>
        <w:t>拾取机制：玩家通过触碰能量球拾取，</w:t>
      </w:r>
      <w:r>
        <w:rPr>
          <w:rFonts w:hint="eastAsia"/>
          <w:lang w:val="en-US" w:eastAsia="zh-CN"/>
        </w:rPr>
        <w:t>拾取获得3分</w:t>
      </w:r>
    </w:p>
    <w:p w14:paraId="0751EEC2">
      <w:pPr>
        <w:keepNext w:val="0"/>
        <w:keepLines w:val="0"/>
        <w:pageBreakBefore w:val="0"/>
        <w:widowControl w:val="0"/>
        <w:numPr>
          <w:ilvl w:val="0"/>
          <w:numId w:val="2"/>
        </w:numPr>
        <w:kinsoku/>
        <w:wordWrap/>
        <w:overflowPunct/>
        <w:topLinePunct w:val="0"/>
        <w:autoSpaceDE/>
        <w:autoSpaceDN/>
        <w:bidi w:val="0"/>
        <w:adjustRightInd/>
        <w:snapToGrid/>
        <w:ind w:left="380" w:leftChars="0" w:hanging="170" w:firstLineChars="0"/>
        <w:textAlignment w:val="auto"/>
        <w:rPr>
          <w:rFonts w:hint="default"/>
        </w:rPr>
      </w:pPr>
      <w:r>
        <w:rPr>
          <w:rFonts w:hint="eastAsia"/>
          <w:lang w:val="en-US" w:eastAsia="zh-CN"/>
        </w:rPr>
        <w:t>绿色球：玩家恢复20血量</w:t>
      </w:r>
    </w:p>
    <w:p w14:paraId="140D96E3">
      <w:pPr>
        <w:keepNext w:val="0"/>
        <w:keepLines w:val="0"/>
        <w:pageBreakBefore w:val="0"/>
        <w:widowControl w:val="0"/>
        <w:numPr>
          <w:ilvl w:val="0"/>
          <w:numId w:val="2"/>
        </w:numPr>
        <w:kinsoku/>
        <w:wordWrap/>
        <w:overflowPunct/>
        <w:topLinePunct w:val="0"/>
        <w:autoSpaceDE/>
        <w:autoSpaceDN/>
        <w:bidi w:val="0"/>
        <w:adjustRightInd/>
        <w:snapToGrid/>
        <w:ind w:left="380" w:leftChars="0" w:hanging="170" w:firstLineChars="0"/>
        <w:textAlignment w:val="auto"/>
        <w:rPr>
          <w:rFonts w:hint="eastAsia"/>
          <w:lang w:eastAsia="zh-CN"/>
        </w:rPr>
      </w:pPr>
      <w:r>
        <w:rPr>
          <w:rFonts w:hint="eastAsia"/>
          <w:lang w:val="en-US" w:eastAsia="zh-CN"/>
        </w:rPr>
        <w:t>蓝色球</w:t>
      </w:r>
      <w:r>
        <w:rPr>
          <w:rFonts w:hint="default"/>
        </w:rPr>
        <w:t>：</w:t>
      </w:r>
      <w:r>
        <w:rPr>
          <w:rFonts w:hint="eastAsia"/>
          <w:lang w:val="en-US" w:eastAsia="zh-CN"/>
        </w:rPr>
        <w:t>玩家速度增加</w:t>
      </w:r>
    </w:p>
    <w:p w14:paraId="5E4AB662">
      <w:pPr>
        <w:keepNext w:val="0"/>
        <w:keepLines w:val="0"/>
        <w:pageBreakBefore w:val="0"/>
        <w:widowControl w:val="0"/>
        <w:numPr>
          <w:ilvl w:val="0"/>
          <w:numId w:val="2"/>
        </w:numPr>
        <w:kinsoku/>
        <w:wordWrap/>
        <w:overflowPunct/>
        <w:topLinePunct w:val="0"/>
        <w:autoSpaceDE/>
        <w:autoSpaceDN/>
        <w:bidi w:val="0"/>
        <w:adjustRightInd/>
        <w:snapToGrid/>
        <w:ind w:left="380" w:leftChars="0" w:hanging="170" w:firstLineChars="0"/>
        <w:textAlignment w:val="auto"/>
        <w:rPr>
          <w:rFonts w:hint="eastAsia"/>
          <w:lang w:eastAsia="zh-CN"/>
        </w:rPr>
      </w:pPr>
      <w:r>
        <w:rPr>
          <w:rFonts w:hint="default"/>
        </w:rPr>
        <w:t>红色</w:t>
      </w:r>
      <w:r>
        <w:rPr>
          <w:rFonts w:hint="eastAsia"/>
          <w:lang w:val="en-US" w:eastAsia="zh-CN"/>
        </w:rPr>
        <w:t>球</w:t>
      </w:r>
      <w:r>
        <w:rPr>
          <w:rFonts w:hint="default"/>
        </w:rPr>
        <w:t>：</w:t>
      </w:r>
      <w:r>
        <w:rPr>
          <w:rFonts w:hint="eastAsia"/>
          <w:lang w:val="en-US" w:eastAsia="zh-CN"/>
        </w:rPr>
        <w:t>玩家伤害翻倍</w:t>
      </w:r>
    </w:p>
    <w:p w14:paraId="46DDB8B9">
      <w:pPr>
        <w:pStyle w:val="2"/>
        <w:bidi w:val="0"/>
        <w:rPr>
          <w:rFonts w:hint="eastAsia"/>
          <w:lang w:eastAsia="zh-CN"/>
        </w:rPr>
      </w:pPr>
      <w:r>
        <w:rPr>
          <w:rFonts w:hint="eastAsia"/>
          <w:lang w:val="en-US" w:eastAsia="zh-CN"/>
        </w:rPr>
        <w:t>主要实现</w:t>
      </w:r>
    </w:p>
    <w:p w14:paraId="18354E7B">
      <w:pPr>
        <w:pStyle w:val="3"/>
        <w:bidi w:val="0"/>
        <w:rPr>
          <w:rFonts w:hint="eastAsia"/>
          <w:lang w:eastAsia="zh-CN"/>
        </w:rPr>
      </w:pPr>
      <w:r>
        <w:rPr>
          <w:rFonts w:hint="eastAsia"/>
          <w:lang w:val="en-US" w:eastAsia="zh-CN"/>
        </w:rPr>
        <w:t>玩家与敌人属性</w:t>
      </w:r>
    </w:p>
    <w:p w14:paraId="0A7DB694">
      <w:pPr>
        <w:ind w:firstLine="420" w:firstLineChars="0"/>
        <w:rPr>
          <w:rFonts w:hint="default"/>
          <w:lang w:val="en-US" w:eastAsia="zh-CN"/>
        </w:rPr>
      </w:pPr>
      <w:r>
        <w:rPr>
          <w:rFonts w:hint="eastAsia"/>
          <w:lang w:val="en-US" w:eastAsia="zh-CN"/>
        </w:rPr>
        <w:t>玩家属性定义在PlayerState中，敌人属性定义在敌人的基础角色类中，设置属性为复制，并为各属性定义委托，当属性复制或更改时，广播属性的变化。同时，定义接口函数用于获取和设置这些属性。</w:t>
      </w:r>
    </w:p>
    <w:p w14:paraId="37E1457D">
      <w:pPr>
        <w:rPr>
          <w:rFonts w:hint="default"/>
          <w:lang w:val="en-US" w:eastAsia="zh-CN"/>
        </w:rPr>
      </w:pPr>
      <w:r>
        <w:rPr>
          <w:rFonts w:hint="default"/>
          <w:lang w:val="en-US" w:eastAsia="zh-CN"/>
        </w:rPr>
        <w:drawing>
          <wp:inline distT="0" distB="0" distL="114300" distR="114300">
            <wp:extent cx="5269230" cy="1287145"/>
            <wp:effectExtent l="0" t="0" r="3810" b="825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
                    <a:stretch>
                      <a:fillRect/>
                    </a:stretch>
                  </pic:blipFill>
                  <pic:spPr>
                    <a:xfrm>
                      <a:off x="0" y="0"/>
                      <a:ext cx="5269230" cy="1287145"/>
                    </a:xfrm>
                    <a:prstGeom prst="rect">
                      <a:avLst/>
                    </a:prstGeom>
                    <a:noFill/>
                    <a:ln>
                      <a:noFill/>
                    </a:ln>
                  </pic:spPr>
                </pic:pic>
              </a:graphicData>
            </a:graphic>
          </wp:inline>
        </w:drawing>
      </w:r>
    </w:p>
    <w:p w14:paraId="62973CE5">
      <w:pPr>
        <w:rPr>
          <w:rFonts w:hint="default"/>
          <w:lang w:val="en-US" w:eastAsia="zh-CN"/>
        </w:rPr>
      </w:pPr>
      <w:r>
        <w:rPr>
          <w:rFonts w:hint="default"/>
          <w:lang w:val="en-US" w:eastAsia="zh-CN"/>
        </w:rPr>
        <w:drawing>
          <wp:inline distT="0" distB="0" distL="114300" distR="114300">
            <wp:extent cx="5264785" cy="283845"/>
            <wp:effectExtent l="0" t="0" r="8255" b="571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7"/>
                    <a:stretch>
                      <a:fillRect/>
                    </a:stretch>
                  </pic:blipFill>
                  <pic:spPr>
                    <a:xfrm>
                      <a:off x="0" y="0"/>
                      <a:ext cx="5264785" cy="283845"/>
                    </a:xfrm>
                    <a:prstGeom prst="rect">
                      <a:avLst/>
                    </a:prstGeom>
                    <a:noFill/>
                    <a:ln>
                      <a:noFill/>
                    </a:ln>
                  </pic:spPr>
                </pic:pic>
              </a:graphicData>
            </a:graphic>
          </wp:inline>
        </w:drawing>
      </w:r>
    </w:p>
    <w:p w14:paraId="2C89110F">
      <w:pPr>
        <w:pStyle w:val="3"/>
        <w:bidi w:val="0"/>
        <w:rPr>
          <w:rFonts w:hint="eastAsia"/>
          <w:lang w:eastAsia="zh-CN"/>
        </w:rPr>
      </w:pPr>
      <w:r>
        <w:rPr>
          <w:rFonts w:hint="eastAsia"/>
          <w:lang w:val="en-US" w:eastAsia="zh-CN"/>
        </w:rPr>
        <w:t>连续射击</w:t>
      </w:r>
    </w:p>
    <w:p w14:paraId="4ED49E2A">
      <w:pPr>
        <w:ind w:firstLine="420" w:firstLineChars="0"/>
        <w:rPr>
          <w:rFonts w:hint="eastAsia"/>
          <w:lang w:val="en-US" w:eastAsia="zh-CN"/>
        </w:rPr>
      </w:pPr>
      <w:r>
        <w:rPr>
          <w:rFonts w:hint="eastAsia"/>
          <w:lang w:val="en-US" w:eastAsia="zh-CN"/>
        </w:rPr>
        <w:t>当玩家按下鼠标左键时，设置开火定时器，以一定的开火间隔由玩家摄像机向摄像机朝向的一定距离进行射线检测，松开左键清除定时器。</w:t>
      </w:r>
    </w:p>
    <w:p w14:paraId="01744D64">
      <w:pPr>
        <w:pStyle w:val="3"/>
        <w:bidi w:val="0"/>
        <w:rPr>
          <w:rFonts w:hint="default"/>
          <w:lang w:val="en-US" w:eastAsia="zh-CN"/>
        </w:rPr>
      </w:pPr>
      <w:r>
        <w:rPr>
          <w:rFonts w:hint="eastAsia"/>
          <w:lang w:val="en-US" w:eastAsia="zh-CN"/>
        </w:rPr>
        <w:t>射击命中</w:t>
      </w:r>
    </w:p>
    <w:p w14:paraId="4960F6AD">
      <w:pPr>
        <w:ind w:firstLine="420" w:firstLineChars="0"/>
        <w:rPr>
          <w:rFonts w:hint="eastAsia"/>
          <w:lang w:val="en-US" w:eastAsia="zh-CN"/>
        </w:rPr>
      </w:pPr>
      <w:r>
        <w:rPr>
          <w:rFonts w:hint="eastAsia"/>
          <w:lang w:val="en-US" w:eastAsia="zh-CN"/>
        </w:rPr>
        <w:t>通过射击的射线检测，若命中目标，且目标实现了ICombatInterface接口，则调用接口中相关函数更新命中目标的生命值，若该次命中使目标的生命值减为0，则射击者积分增加。</w:t>
      </w:r>
    </w:p>
    <w:p w14:paraId="384197E3">
      <w:pPr>
        <w:pStyle w:val="3"/>
        <w:bidi w:val="0"/>
        <w:rPr>
          <w:rFonts w:hint="default"/>
          <w:lang w:val="en-US" w:eastAsia="zh-CN"/>
        </w:rPr>
      </w:pPr>
      <w:r>
        <w:rPr>
          <w:rFonts w:hint="eastAsia"/>
          <w:lang w:val="en-US" w:eastAsia="zh-CN"/>
        </w:rPr>
        <w:t>角色被击败</w:t>
      </w:r>
    </w:p>
    <w:p w14:paraId="54F3749A">
      <w:pPr>
        <w:ind w:firstLine="420" w:firstLineChars="0"/>
        <w:rPr>
          <w:rFonts w:hint="eastAsia"/>
          <w:lang w:val="en-US" w:eastAsia="zh-CN"/>
        </w:rPr>
      </w:pPr>
      <w:r>
        <w:rPr>
          <w:rFonts w:hint="eastAsia"/>
          <w:lang w:val="en-US" w:eastAsia="zh-CN"/>
        </w:rPr>
        <w:t>当角色生命值为0时，标记角色状态为死亡，积分扣除20%，并通过定时器设置一定时间后清除死亡状态。角色为死亡状态时，生命值无法更新，即为无敌状态。</w:t>
      </w:r>
    </w:p>
    <w:p w14:paraId="571ABCC8">
      <w:pPr>
        <w:pStyle w:val="3"/>
        <w:bidi w:val="0"/>
        <w:rPr>
          <w:rFonts w:hint="default"/>
          <w:lang w:val="en-US" w:eastAsia="zh-CN"/>
        </w:rPr>
      </w:pPr>
      <w:r>
        <w:rPr>
          <w:rFonts w:hint="eastAsia"/>
          <w:lang w:val="en-US" w:eastAsia="zh-CN"/>
        </w:rPr>
        <w:t>敌人AI</w:t>
      </w:r>
    </w:p>
    <w:p w14:paraId="1F54FDA8">
      <w:pPr>
        <w:ind w:firstLine="420" w:firstLineChars="0"/>
        <w:rPr>
          <w:rFonts w:hint="default"/>
          <w:lang w:val="en-US" w:eastAsia="zh-CN"/>
        </w:rPr>
      </w:pPr>
      <w:r>
        <w:rPr>
          <w:rFonts w:hint="eastAsia"/>
          <w:lang w:val="en-US" w:eastAsia="zh-CN"/>
        </w:rPr>
        <w:t>通过行为树与黑板实现，设置服务检测最近的玩家角色，若距离改玩家少于一定距离，则向玩家移动，移动到玩家一定范围内向玩家攻击。</w:t>
      </w:r>
    </w:p>
    <w:p w14:paraId="7DA5856D">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pPr>
      <w:r>
        <w:drawing>
          <wp:inline distT="0" distB="0" distL="114300" distR="114300">
            <wp:extent cx="5351780" cy="3369945"/>
            <wp:effectExtent l="0" t="0" r="12700" b="1333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8"/>
                    <a:stretch>
                      <a:fillRect/>
                    </a:stretch>
                  </pic:blipFill>
                  <pic:spPr>
                    <a:xfrm>
                      <a:off x="0" y="0"/>
                      <a:ext cx="5351780" cy="3369945"/>
                    </a:xfrm>
                    <a:prstGeom prst="rect">
                      <a:avLst/>
                    </a:prstGeom>
                    <a:noFill/>
                    <a:ln>
                      <a:noFill/>
                    </a:ln>
                  </pic:spPr>
                </pic:pic>
              </a:graphicData>
            </a:graphic>
          </wp:inline>
        </w:drawing>
      </w:r>
    </w:p>
    <w:p w14:paraId="59C7C06A">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rPr>
          <w:rFonts w:hint="default"/>
          <w:lang w:val="en-US" w:eastAsia="zh-CN"/>
        </w:rPr>
      </w:pPr>
      <w:r>
        <w:rPr>
          <w:rFonts w:hint="eastAsia"/>
          <w:lang w:val="en-US" w:eastAsia="zh-CN"/>
        </w:rPr>
        <w:t>攻击通过球形碰撞检测，查找指定半径范围内的玩家，对该范围内的玩家造成伤害。</w:t>
      </w:r>
    </w:p>
    <w:p w14:paraId="4734258A">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lang w:val="en-US" w:eastAsia="zh-CN"/>
        </w:rPr>
      </w:pPr>
      <w:bookmarkStart w:id="0" w:name="_GoBack"/>
      <w:r>
        <w:rPr>
          <w:rFonts w:hint="default"/>
          <w:lang w:val="en-US" w:eastAsia="zh-CN"/>
        </w:rPr>
        <w:drawing>
          <wp:inline distT="0" distB="0" distL="114300" distR="114300">
            <wp:extent cx="5193030" cy="2840990"/>
            <wp:effectExtent l="0" t="0" r="3810" b="889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9"/>
                    <a:stretch>
                      <a:fillRect/>
                    </a:stretch>
                  </pic:blipFill>
                  <pic:spPr>
                    <a:xfrm>
                      <a:off x="0" y="0"/>
                      <a:ext cx="5193030" cy="2840990"/>
                    </a:xfrm>
                    <a:prstGeom prst="rect">
                      <a:avLst/>
                    </a:prstGeom>
                    <a:noFill/>
                    <a:ln>
                      <a:noFill/>
                    </a:ln>
                  </pic:spPr>
                </pic:pic>
              </a:graphicData>
            </a:graphic>
          </wp:inline>
        </w:drawing>
      </w:r>
      <w:bookmarkEnd w:id="0"/>
    </w:p>
    <w:p w14:paraId="3DE2EFF2">
      <w:pPr>
        <w:pStyle w:val="3"/>
        <w:bidi w:val="0"/>
        <w:rPr>
          <w:rFonts w:hint="default"/>
          <w:lang w:val="en-US" w:eastAsia="zh-CN"/>
        </w:rPr>
      </w:pPr>
      <w:r>
        <w:rPr>
          <w:rFonts w:hint="eastAsia"/>
          <w:lang w:val="en-US" w:eastAsia="zh-CN"/>
        </w:rPr>
        <w:t>能量球</w:t>
      </w:r>
    </w:p>
    <w:p w14:paraId="2B96AF7D">
      <w:pPr>
        <w:ind w:firstLine="420" w:firstLineChars="0"/>
        <w:rPr>
          <w:rFonts w:hint="default"/>
          <w:lang w:val="en-US" w:eastAsia="zh-CN"/>
        </w:rPr>
      </w:pPr>
      <w:r>
        <w:rPr>
          <w:rFonts w:hint="eastAsia"/>
          <w:lang w:val="en-US" w:eastAsia="zh-CN"/>
        </w:rPr>
        <w:t>通过检测重叠触发相应效果，并为玩家增加积分，同时时自身不可见并取消碰撞检测，一段时间后恢复，以实现定时刷新的效果，并为玩家播放音效</w:t>
      </w:r>
    </w:p>
    <w:p w14:paraId="0F2C48E3">
      <w:pPr>
        <w:rPr>
          <w:rFonts w:hint="default"/>
          <w:lang w:val="en-US" w:eastAsia="zh-CN"/>
        </w:rPr>
      </w:pPr>
      <w:r>
        <w:rPr>
          <w:rFonts w:hint="default"/>
          <w:lang w:val="en-US" w:eastAsia="zh-CN"/>
        </w:rPr>
        <w:drawing>
          <wp:inline distT="0" distB="0" distL="114300" distR="114300">
            <wp:extent cx="5264785" cy="1715135"/>
            <wp:effectExtent l="0" t="0" r="8255" b="698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0"/>
                    <a:stretch>
                      <a:fillRect/>
                    </a:stretch>
                  </pic:blipFill>
                  <pic:spPr>
                    <a:xfrm>
                      <a:off x="0" y="0"/>
                      <a:ext cx="5264785" cy="1715135"/>
                    </a:xfrm>
                    <a:prstGeom prst="rect">
                      <a:avLst/>
                    </a:prstGeom>
                    <a:noFill/>
                    <a:ln>
                      <a:noFill/>
                    </a:ln>
                  </pic:spPr>
                </pic:pic>
              </a:graphicData>
            </a:graphic>
          </wp:inline>
        </w:drawing>
      </w:r>
    </w:p>
    <w:p w14:paraId="4ECA3B91">
      <w:pPr>
        <w:pStyle w:val="3"/>
        <w:bidi w:val="0"/>
        <w:rPr>
          <w:rFonts w:hint="default"/>
          <w:lang w:val="en-US" w:eastAsia="zh-CN"/>
        </w:rPr>
      </w:pPr>
      <w:r>
        <w:rPr>
          <w:rFonts w:hint="eastAsia"/>
          <w:lang w:val="en-US" w:eastAsia="zh-CN"/>
        </w:rPr>
        <w:t>Widget控制器</w:t>
      </w:r>
    </w:p>
    <w:p w14:paraId="54ADBB62">
      <w:pPr>
        <w:ind w:firstLine="420" w:firstLineChars="0"/>
        <w:rPr>
          <w:rFonts w:hint="default"/>
          <w:lang w:val="en-US" w:eastAsia="zh-CN"/>
        </w:rPr>
      </w:pPr>
      <w:r>
        <w:rPr>
          <w:rFonts w:hint="eastAsia"/>
          <w:lang w:val="en-US" w:eastAsia="zh-CN"/>
        </w:rPr>
        <w:t>定义Widget控制器类作为Widget数据的控制层，其订阅Widget需要的数据并进行广播，实现UI界面与玩法的解耦。</w:t>
      </w:r>
    </w:p>
    <w:p w14:paraId="7AF870B9">
      <w:pPr>
        <w:rPr>
          <w:rFonts w:hint="default"/>
          <w:lang w:val="en-US" w:eastAsia="zh-CN"/>
        </w:rPr>
      </w:pPr>
      <w:r>
        <w:rPr>
          <w:rFonts w:hint="default"/>
          <w:lang w:val="en-US" w:eastAsia="zh-CN"/>
        </w:rPr>
        <w:drawing>
          <wp:inline distT="0" distB="0" distL="114300" distR="114300">
            <wp:extent cx="5268595" cy="3204845"/>
            <wp:effectExtent l="0" t="0" r="4445" b="1079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1"/>
                    <a:stretch>
                      <a:fillRect/>
                    </a:stretch>
                  </pic:blipFill>
                  <pic:spPr>
                    <a:xfrm>
                      <a:off x="0" y="0"/>
                      <a:ext cx="5268595" cy="3204845"/>
                    </a:xfrm>
                    <a:prstGeom prst="rect">
                      <a:avLst/>
                    </a:prstGeom>
                    <a:noFill/>
                    <a:ln>
                      <a:noFill/>
                    </a:ln>
                  </pic:spPr>
                </pic:pic>
              </a:graphicData>
            </a:graphic>
          </wp:inline>
        </w:drawing>
      </w:r>
    </w:p>
    <w:p w14:paraId="26814A0B">
      <w:pPr>
        <w:pStyle w:val="3"/>
        <w:bidi w:val="0"/>
        <w:rPr>
          <w:rFonts w:hint="default"/>
          <w:lang w:val="en-US" w:eastAsia="zh-CN"/>
        </w:rPr>
      </w:pPr>
      <w:r>
        <w:rPr>
          <w:rFonts w:hint="eastAsia"/>
          <w:lang w:val="en-US" w:eastAsia="zh-CN"/>
        </w:rPr>
        <w:t>Widget界面</w:t>
      </w:r>
    </w:p>
    <w:p w14:paraId="397113C3">
      <w:pPr>
        <w:ind w:firstLine="420" w:firstLineChars="0"/>
        <w:rPr>
          <w:rFonts w:hint="default"/>
          <w:lang w:val="en-US" w:eastAsia="zh-CN"/>
        </w:rPr>
      </w:pPr>
      <w:r>
        <w:rPr>
          <w:rFonts w:hint="eastAsia"/>
          <w:lang w:val="en-US" w:eastAsia="zh-CN"/>
        </w:rPr>
        <w:t>定义Widget的基类，包含Widget控制器和相应的设置函数，在设置控制器后立即调用WidgetControllerSet，其由具体的Widget蓝图实现，在此绑定控制器的委托函数或进行其他初始化工作。</w:t>
      </w:r>
    </w:p>
    <w:p w14:paraId="376CE88C">
      <w:pPr>
        <w:ind w:firstLine="420" w:firstLineChars="0"/>
        <w:rPr>
          <w:rFonts w:hint="default"/>
          <w:lang w:val="en-US" w:eastAsia="zh-CN"/>
        </w:rPr>
      </w:pPr>
    </w:p>
    <w:p w14:paraId="03718637">
      <w:pPr>
        <w:rPr>
          <w:rFonts w:hint="default"/>
          <w:lang w:val="en-US" w:eastAsia="zh-CN"/>
        </w:rPr>
      </w:pPr>
      <w:r>
        <w:rPr>
          <w:rFonts w:hint="default"/>
          <w:lang w:val="en-US" w:eastAsia="zh-CN"/>
        </w:rPr>
        <w:drawing>
          <wp:inline distT="0" distB="0" distL="114300" distR="114300">
            <wp:extent cx="5268595" cy="1691005"/>
            <wp:effectExtent l="0" t="0" r="4445" b="63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2"/>
                    <a:stretch>
                      <a:fillRect/>
                    </a:stretch>
                  </pic:blipFill>
                  <pic:spPr>
                    <a:xfrm>
                      <a:off x="0" y="0"/>
                      <a:ext cx="5268595" cy="1691005"/>
                    </a:xfrm>
                    <a:prstGeom prst="rect">
                      <a:avLst/>
                    </a:prstGeom>
                    <a:noFill/>
                    <a:ln>
                      <a:noFill/>
                    </a:ln>
                  </pic:spPr>
                </pic:pic>
              </a:graphicData>
            </a:graphic>
          </wp:inline>
        </w:drawing>
      </w:r>
    </w:p>
    <w:p w14:paraId="6DB0C7E7">
      <w:pPr>
        <w:pStyle w:val="2"/>
        <w:bidi w:val="0"/>
        <w:rPr>
          <w:rFonts w:hint="default"/>
          <w:lang w:val="en-US" w:eastAsia="zh-CN"/>
        </w:rPr>
      </w:pPr>
      <w:r>
        <w:rPr>
          <w:rFonts w:hint="eastAsia"/>
          <w:lang w:val="en-US" w:eastAsia="zh-CN"/>
        </w:rPr>
        <w:t>运行展示</w:t>
      </w:r>
    </w:p>
    <w:p w14:paraId="0F547CEE">
      <w:pPr>
        <w:rPr>
          <w:rFonts w:hint="eastAsia"/>
          <w:lang w:val="en-US" w:eastAsia="zh-CN"/>
        </w:rPr>
      </w:pPr>
      <w:r>
        <w:rPr>
          <w:rFonts w:hint="eastAsia"/>
          <w:lang w:val="en-US" w:eastAsia="zh-CN"/>
        </w:rPr>
        <w:t>初始界面，显示生命值和分数</w:t>
      </w:r>
    </w:p>
    <w:p w14:paraId="6B5F30D3">
      <w:pPr>
        <w:rPr>
          <w:rFonts w:hint="default"/>
          <w:lang w:val="en-US" w:eastAsia="zh-CN"/>
        </w:rPr>
      </w:pPr>
      <w:r>
        <w:rPr>
          <w:rFonts w:hint="default"/>
          <w:lang w:val="en-US" w:eastAsia="zh-CN"/>
        </w:rPr>
        <w:drawing>
          <wp:inline distT="0" distB="0" distL="114300" distR="114300">
            <wp:extent cx="5262245" cy="2347595"/>
            <wp:effectExtent l="0" t="0" r="10795" b="1460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3"/>
                    <a:stretch>
                      <a:fillRect/>
                    </a:stretch>
                  </pic:blipFill>
                  <pic:spPr>
                    <a:xfrm>
                      <a:off x="0" y="0"/>
                      <a:ext cx="5262245" cy="2347595"/>
                    </a:xfrm>
                    <a:prstGeom prst="rect">
                      <a:avLst/>
                    </a:prstGeom>
                    <a:noFill/>
                    <a:ln>
                      <a:noFill/>
                    </a:ln>
                  </pic:spPr>
                </pic:pic>
              </a:graphicData>
            </a:graphic>
          </wp:inline>
        </w:drawing>
      </w:r>
    </w:p>
    <w:p w14:paraId="50D9036E">
      <w:pPr>
        <w:rPr>
          <w:rFonts w:hint="eastAsia"/>
          <w:lang w:val="en-US" w:eastAsia="zh-CN"/>
        </w:rPr>
      </w:pPr>
      <w:r>
        <w:rPr>
          <w:rFonts w:hint="eastAsia"/>
          <w:lang w:val="en-US" w:eastAsia="zh-CN"/>
        </w:rPr>
        <w:t>拾取武器后显示准星</w:t>
      </w:r>
    </w:p>
    <w:p w14:paraId="6FF5887A">
      <w:pPr>
        <w:rPr>
          <w:rFonts w:hint="default"/>
          <w:lang w:val="en-US" w:eastAsia="zh-CN"/>
        </w:rPr>
      </w:pPr>
      <w:r>
        <w:rPr>
          <w:rFonts w:hint="default"/>
          <w:lang w:val="en-US" w:eastAsia="zh-CN"/>
        </w:rPr>
        <w:drawing>
          <wp:inline distT="0" distB="0" distL="114300" distR="114300">
            <wp:extent cx="5257800" cy="2378075"/>
            <wp:effectExtent l="0" t="0" r="0" b="1460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4"/>
                    <a:stretch>
                      <a:fillRect/>
                    </a:stretch>
                  </pic:blipFill>
                  <pic:spPr>
                    <a:xfrm>
                      <a:off x="0" y="0"/>
                      <a:ext cx="5257800" cy="2378075"/>
                    </a:xfrm>
                    <a:prstGeom prst="rect">
                      <a:avLst/>
                    </a:prstGeom>
                    <a:noFill/>
                    <a:ln>
                      <a:noFill/>
                    </a:ln>
                  </pic:spPr>
                </pic:pic>
              </a:graphicData>
            </a:graphic>
          </wp:inline>
        </w:drawing>
      </w:r>
    </w:p>
    <w:p w14:paraId="3E3F6212">
      <w:pPr>
        <w:rPr>
          <w:rFonts w:hint="default"/>
          <w:lang w:val="en-US" w:eastAsia="zh-CN"/>
        </w:rPr>
      </w:pPr>
      <w:r>
        <w:rPr>
          <w:rFonts w:hint="eastAsia"/>
          <w:lang w:val="en-US" w:eastAsia="zh-CN"/>
        </w:rPr>
        <w:t>角色可根据控制器旋转上仰或下俯</w:t>
      </w:r>
    </w:p>
    <w:p w14:paraId="4BEBEED1">
      <w:pPr>
        <w:jc w:val="center"/>
        <w:rPr>
          <w:rFonts w:hint="default"/>
          <w:lang w:val="en-US" w:eastAsia="zh-CN"/>
        </w:rPr>
      </w:pPr>
      <w:r>
        <w:rPr>
          <w:rFonts w:hint="default"/>
          <w:lang w:val="en-US" w:eastAsia="zh-CN"/>
        </w:rPr>
        <w:drawing>
          <wp:inline distT="0" distB="0" distL="114300" distR="114300">
            <wp:extent cx="5241290" cy="2365375"/>
            <wp:effectExtent l="0" t="0" r="1270" b="12065"/>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5"/>
                    <a:stretch>
                      <a:fillRect/>
                    </a:stretch>
                  </pic:blipFill>
                  <pic:spPr>
                    <a:xfrm>
                      <a:off x="0" y="0"/>
                      <a:ext cx="5241290" cy="2365375"/>
                    </a:xfrm>
                    <a:prstGeom prst="rect">
                      <a:avLst/>
                    </a:prstGeom>
                    <a:noFill/>
                    <a:ln>
                      <a:noFill/>
                    </a:ln>
                  </pic:spPr>
                </pic:pic>
              </a:graphicData>
            </a:graphic>
          </wp:inline>
        </w:drawing>
      </w:r>
    </w:p>
    <w:p w14:paraId="1D0781A5">
      <w:pPr>
        <w:rPr>
          <w:rFonts w:hint="eastAsia"/>
          <w:lang w:val="en-US" w:eastAsia="zh-CN"/>
        </w:rPr>
      </w:pPr>
      <w:r>
        <w:rPr>
          <w:rFonts w:hint="eastAsia"/>
          <w:lang w:val="en-US" w:eastAsia="zh-CN"/>
        </w:rPr>
        <w:t>怪物血条和伤害跳字</w:t>
      </w:r>
    </w:p>
    <w:p w14:paraId="55D171FA">
      <w:pPr>
        <w:rPr>
          <w:rFonts w:hint="default"/>
          <w:lang w:val="en-US" w:eastAsia="zh-CN"/>
        </w:rPr>
      </w:pPr>
      <w:r>
        <w:rPr>
          <w:rFonts w:hint="eastAsia"/>
          <w:lang w:val="en-US" w:eastAsia="zh-CN"/>
        </w:rPr>
        <w:drawing>
          <wp:inline distT="0" distB="0" distL="114300" distR="114300">
            <wp:extent cx="5269230" cy="4307840"/>
            <wp:effectExtent l="0" t="0" r="3810" b="508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16"/>
                    <a:stretch>
                      <a:fillRect/>
                    </a:stretch>
                  </pic:blipFill>
                  <pic:spPr>
                    <a:xfrm>
                      <a:off x="0" y="0"/>
                      <a:ext cx="5269230" cy="4307840"/>
                    </a:xfrm>
                    <a:prstGeom prst="rect">
                      <a:avLst/>
                    </a:prstGeom>
                    <a:noFill/>
                    <a:ln>
                      <a:noFill/>
                    </a:ln>
                  </pic:spPr>
                </pic:pic>
              </a:graphicData>
            </a:graphic>
          </wp:inline>
        </w:drawing>
      </w:r>
    </w:p>
    <w:p w14:paraId="1856F305">
      <w:pPr>
        <w:rPr>
          <w:rFonts w:hint="eastAsia"/>
          <w:lang w:val="en-US" w:eastAsia="zh-CN"/>
        </w:rPr>
      </w:pPr>
      <w:r>
        <w:rPr>
          <w:rFonts w:hint="eastAsia"/>
          <w:lang w:val="en-US" w:eastAsia="zh-CN"/>
        </w:rPr>
        <w:t>怪物死亡溶解</w:t>
      </w:r>
    </w:p>
    <w:p w14:paraId="64227383">
      <w:pPr>
        <w:jc w:val="center"/>
        <w:rPr>
          <w:rFonts w:hint="default"/>
          <w:lang w:val="en-US" w:eastAsia="zh-CN"/>
        </w:rPr>
      </w:pPr>
      <w:r>
        <w:rPr>
          <w:rFonts w:hint="default"/>
          <w:lang w:val="en-US" w:eastAsia="zh-CN"/>
        </w:rPr>
        <w:drawing>
          <wp:inline distT="0" distB="0" distL="114300" distR="114300">
            <wp:extent cx="5039995" cy="2912745"/>
            <wp:effectExtent l="0" t="0" r="4445" b="13335"/>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7"/>
                    <a:stretch>
                      <a:fillRect/>
                    </a:stretch>
                  </pic:blipFill>
                  <pic:spPr>
                    <a:xfrm>
                      <a:off x="0" y="0"/>
                      <a:ext cx="5039995" cy="2912745"/>
                    </a:xfrm>
                    <a:prstGeom prst="rect">
                      <a:avLst/>
                    </a:prstGeom>
                    <a:noFill/>
                    <a:ln>
                      <a:noFill/>
                    </a:ln>
                  </pic:spPr>
                </pic:pic>
              </a:graphicData>
            </a:graphic>
          </wp:inline>
        </w:drawing>
      </w:r>
    </w:p>
    <w:p w14:paraId="3EF9BA62">
      <w:pPr>
        <w:jc w:val="both"/>
        <w:rPr>
          <w:rFonts w:hint="default"/>
          <w:lang w:val="en-US" w:eastAsia="zh-CN"/>
        </w:rPr>
      </w:pPr>
      <w:r>
        <w:rPr>
          <w:rFonts w:hint="eastAsia"/>
          <w:lang w:val="en-US" w:eastAsia="zh-CN"/>
        </w:rPr>
        <w:t>拾取红色球后伤害增加</w:t>
      </w:r>
    </w:p>
    <w:p w14:paraId="171BCC7C">
      <w:pPr>
        <w:jc w:val="center"/>
        <w:rPr>
          <w:rFonts w:hint="default"/>
          <w:lang w:val="en-US" w:eastAsia="zh-CN"/>
        </w:rPr>
      </w:pPr>
      <w:r>
        <w:rPr>
          <w:rFonts w:hint="default"/>
          <w:lang w:val="en-US" w:eastAsia="zh-CN"/>
        </w:rPr>
        <w:drawing>
          <wp:inline distT="0" distB="0" distL="114300" distR="114300">
            <wp:extent cx="5106670" cy="2908300"/>
            <wp:effectExtent l="0" t="0" r="13970" b="254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8"/>
                    <a:stretch>
                      <a:fillRect/>
                    </a:stretch>
                  </pic:blipFill>
                  <pic:spPr>
                    <a:xfrm>
                      <a:off x="0" y="0"/>
                      <a:ext cx="5106670" cy="2908300"/>
                    </a:xfrm>
                    <a:prstGeom prst="rect">
                      <a:avLst/>
                    </a:prstGeom>
                    <a:noFill/>
                    <a:ln>
                      <a:noFill/>
                    </a:ln>
                  </pic:spPr>
                </pic:pic>
              </a:graphicData>
            </a:graphic>
          </wp:inline>
        </w:drawing>
      </w:r>
    </w:p>
    <w:p w14:paraId="70128D60">
      <w:pPr>
        <w:jc w:val="both"/>
        <w:rPr>
          <w:rFonts w:hint="eastAsia"/>
          <w:lang w:val="en-US" w:eastAsia="zh-CN"/>
        </w:rPr>
      </w:pPr>
      <w:r>
        <w:rPr>
          <w:rFonts w:hint="eastAsia"/>
          <w:lang w:val="en-US" w:eastAsia="zh-CN"/>
        </w:rPr>
        <w:t>拾取绿色球后生命值增加</w:t>
      </w:r>
    </w:p>
    <w:p w14:paraId="43EE50F9">
      <w:pPr>
        <w:jc w:val="both"/>
        <w:rPr>
          <w:rFonts w:hint="default"/>
          <w:lang w:val="en-US" w:eastAsia="zh-CN"/>
        </w:rPr>
      </w:pPr>
      <w:r>
        <w:rPr>
          <w:rFonts w:hint="default"/>
          <w:lang w:val="en-US" w:eastAsia="zh-CN"/>
        </w:rPr>
        <w:drawing>
          <wp:inline distT="0" distB="0" distL="114300" distR="114300">
            <wp:extent cx="5269865" cy="4320540"/>
            <wp:effectExtent l="0" t="0" r="3175" b="762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9"/>
                    <a:stretch>
                      <a:fillRect/>
                    </a:stretch>
                  </pic:blipFill>
                  <pic:spPr>
                    <a:xfrm>
                      <a:off x="0" y="0"/>
                      <a:ext cx="5269865" cy="4320540"/>
                    </a:xfrm>
                    <a:prstGeom prst="rect">
                      <a:avLst/>
                    </a:prstGeom>
                    <a:noFill/>
                    <a:ln>
                      <a:noFill/>
                    </a:ln>
                  </pic:spPr>
                </pic:pic>
              </a:graphicData>
            </a:graphic>
          </wp:inline>
        </w:drawing>
      </w:r>
    </w:p>
    <w:p w14:paraId="612D54BD">
      <w:pPr>
        <w:jc w:val="both"/>
        <w:rPr>
          <w:rFonts w:hint="default"/>
          <w:lang w:val="en-US" w:eastAsia="zh-CN"/>
        </w:rPr>
      </w:pPr>
      <w:r>
        <w:rPr>
          <w:rFonts w:hint="default"/>
          <w:lang w:val="en-US" w:eastAsia="zh-CN"/>
        </w:rPr>
        <w:drawing>
          <wp:inline distT="0" distB="0" distL="114300" distR="114300">
            <wp:extent cx="5266690" cy="4299585"/>
            <wp:effectExtent l="0" t="0" r="6350" b="13335"/>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20"/>
                    <a:stretch>
                      <a:fillRect/>
                    </a:stretch>
                  </pic:blipFill>
                  <pic:spPr>
                    <a:xfrm>
                      <a:off x="0" y="0"/>
                      <a:ext cx="5266690" cy="4299585"/>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4214CFB"/>
    <w:multiLevelType w:val="multilevel"/>
    <w:tmpl w:val="B4214CFB"/>
    <w:lvl w:ilvl="0" w:tentative="0">
      <w:start w:val="1"/>
      <w:numFmt w:val="decimal"/>
      <w:pStyle w:val="2"/>
      <w:lvlText w:val="%1."/>
      <w:lvlJc w:val="left"/>
      <w:pPr>
        <w:ind w:left="425" w:hanging="425"/>
      </w:pPr>
      <w:rPr>
        <w:rFonts w:hint="default"/>
      </w:rPr>
    </w:lvl>
    <w:lvl w:ilvl="1" w:tentative="0">
      <w:start w:val="1"/>
      <w:numFmt w:val="decimal"/>
      <w:pStyle w:val="3"/>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4AED89BA"/>
    <w:multiLevelType w:val="singleLevel"/>
    <w:tmpl w:val="4AED89BA"/>
    <w:lvl w:ilvl="0" w:tentative="0">
      <w:start w:val="1"/>
      <w:numFmt w:val="bullet"/>
      <w:lvlText w:val=""/>
      <w:lvlJc w:val="left"/>
      <w:pPr>
        <w:ind w:left="630" w:hanging="420"/>
      </w:pPr>
      <w:rPr>
        <w:rFonts w:hint="default" w:ascii="Wingdings" w:hAnsi="Wingdings"/>
        <w:sz w:val="13"/>
        <w:szCs w:val="13"/>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CA06F6E"/>
    <w:rsid w:val="066707D9"/>
    <w:rsid w:val="07A17CE2"/>
    <w:rsid w:val="0DEF05DA"/>
    <w:rsid w:val="14BC76F2"/>
    <w:rsid w:val="1643740A"/>
    <w:rsid w:val="1D750D86"/>
    <w:rsid w:val="23E310F5"/>
    <w:rsid w:val="24B919EE"/>
    <w:rsid w:val="32AB0C2E"/>
    <w:rsid w:val="396A79B3"/>
    <w:rsid w:val="3BDD28F3"/>
    <w:rsid w:val="3CA06F6E"/>
    <w:rsid w:val="52524AE4"/>
    <w:rsid w:val="56696900"/>
    <w:rsid w:val="5C403D31"/>
    <w:rsid w:val="666F7442"/>
    <w:rsid w:val="68CF42BA"/>
    <w:rsid w:val="71B72363"/>
    <w:rsid w:val="74766AD2"/>
    <w:rsid w:val="7D4940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heme="minorBidi"/>
      <w:kern w:val="2"/>
      <w:sz w:val="21"/>
      <w:szCs w:val="24"/>
      <w:lang w:val="en-US" w:eastAsia="zh-CN" w:bidi="ar-SA"/>
    </w:rPr>
  </w:style>
  <w:style w:type="paragraph" w:styleId="2">
    <w:name w:val="heading 1"/>
    <w:basedOn w:val="1"/>
    <w:next w:val="1"/>
    <w:qFormat/>
    <w:uiPriority w:val="0"/>
    <w:pPr>
      <w:numPr>
        <w:ilvl w:val="0"/>
        <w:numId w:val="1"/>
      </w:numPr>
      <w:ind w:left="283" w:hanging="283"/>
      <w:outlineLvl w:val="0"/>
    </w:pPr>
    <w:rPr>
      <w:b/>
      <w:bCs/>
      <w:sz w:val="24"/>
    </w:rPr>
  </w:style>
  <w:style w:type="paragraph" w:styleId="3">
    <w:name w:val="heading 2"/>
    <w:basedOn w:val="1"/>
    <w:next w:val="1"/>
    <w:unhideWhenUsed/>
    <w:qFormat/>
    <w:uiPriority w:val="0"/>
    <w:pPr>
      <w:numPr>
        <w:ilvl w:val="1"/>
        <w:numId w:val="1"/>
      </w:numPr>
      <w:ind w:left="567" w:hanging="567"/>
      <w:outlineLvl w:val="1"/>
    </w:p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8">
    <w:name w:val="Default Paragraph Font"/>
    <w:semiHidden/>
    <w:uiPriority w:val="0"/>
  </w:style>
  <w:style w:type="table" w:default="1" w:styleId="7">
    <w:name w:val="Normal Table"/>
    <w:semiHidden/>
    <w:uiPriority w:val="0"/>
    <w:tblPr>
      <w:tblCellMar>
        <w:top w:w="0" w:type="dxa"/>
        <w:left w:w="108" w:type="dxa"/>
        <w:bottom w:w="0" w:type="dxa"/>
        <w:right w:w="108" w:type="dxa"/>
      </w:tblCellMar>
    </w:tblPr>
  </w:style>
  <w:style w:type="paragraph" w:styleId="5">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uiPriority w:val="0"/>
    <w:rPr>
      <w:sz w:val="24"/>
    </w:rPr>
  </w:style>
  <w:style w:type="character" w:styleId="9">
    <w:name w:val="Strong"/>
    <w:basedOn w:val="8"/>
    <w:qFormat/>
    <w:uiPriority w:val="0"/>
    <w:rPr>
      <w:b/>
    </w:rPr>
  </w:style>
  <w:style w:type="character" w:styleId="10">
    <w:name w:val="FollowedHyperlink"/>
    <w:basedOn w:val="8"/>
    <w:qFormat/>
    <w:uiPriority w:val="0"/>
    <w:rPr>
      <w:color w:val="800080"/>
      <w:u w:val="single"/>
    </w:rPr>
  </w:style>
  <w:style w:type="character" w:styleId="11">
    <w:name w:val="Hyperlink"/>
    <w:basedOn w:val="8"/>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2" Type="http://schemas.openxmlformats.org/officeDocument/2006/relationships/fontTable" Target="fontTable.xml"/><Relationship Id="rId21" Type="http://schemas.openxmlformats.org/officeDocument/2006/relationships/numbering" Target="numbering.xml"/><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8</Pages>
  <Words>903</Words>
  <Characters>1057</Characters>
  <Lines>0</Lines>
  <Paragraphs>0</Paragraphs>
  <TotalTime>400</TotalTime>
  <ScaleCrop>false</ScaleCrop>
  <LinksUpToDate>false</LinksUpToDate>
  <CharactersWithSpaces>1058</CharactersWithSpaces>
  <Application>WPS Office_12.1.0.24657_F1E327BC-269C-435d-A152-05C5408002CA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2025-12-04T06:02:00Z</dcterms:created>
  <dc:creator>Administrator</dc:creator>
  <cp:lastModifiedBy>xcx</cp:lastModifiedBy>
  <dcterms:modified xsi:type="dcterms:W3CDTF">2026-01-31T15:23:52Z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2052-12.1.0.24657</vt:lpwstr>
  </property>
  <property fmtid="{D5CDD505-2E9C-101B-9397-08002B2CF9AE}" pid="3" name="ICV">
    <vt:lpwstr>2B40CA3FD0524029BC97B3696F7DA5B7</vt:lpwstr>
  </property>
  <property fmtid="{D5CDD505-2E9C-101B-9397-08002B2CF9AE}" pid="4" name="KSOTemplateDocerSaveRecord">
    <vt:lpwstr>eyJoZGlkIjoiODZmZTMxMGRhNzU4YjFlOTM0NTRhZmI2MDI2MjRjZDQiLCJ1c2VySWQiOiI3NTc1OTM4NDkifQ==</vt:lpwstr>
  </property>
</Properties>
</file>